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bookmarkStart w:id="0" w:name="_GoBack"/>
            <w:bookmarkEnd w:id="0"/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8A7C78" w:rsidRDefault="000F6FC9" w:rsidP="000F6FC9">
            <w:pPr>
              <w:jc w:val="both"/>
            </w:pPr>
            <w:r w:rsidRPr="008A7C78">
              <w:t>Ügyiratszám: HSZ</w:t>
            </w:r>
            <w:r w:rsidR="005431CF" w:rsidRPr="008A7C78">
              <w:t>/17702</w:t>
            </w:r>
            <w:r w:rsidR="00B34F0B" w:rsidRPr="008A7C78">
              <w:t>/2</w:t>
            </w:r>
            <w:r w:rsidRPr="008A7C78">
              <w:rPr>
                <w:bCs/>
              </w:rPr>
              <w:t>025</w:t>
            </w:r>
            <w:r w:rsidR="00350B54" w:rsidRPr="008A7C78">
              <w:rPr>
                <w:bCs/>
              </w:rPr>
              <w:t>.</w:t>
            </w:r>
          </w:p>
          <w:p w:rsidR="000F6FC9" w:rsidRPr="008A7C78" w:rsidRDefault="000F6FC9" w:rsidP="000F6FC9">
            <w:pPr>
              <w:jc w:val="both"/>
            </w:pPr>
          </w:p>
          <w:p w:rsidR="000F6FC9" w:rsidRPr="008A7C78" w:rsidRDefault="000F6FC9" w:rsidP="000F6FC9">
            <w:pPr>
              <w:jc w:val="both"/>
            </w:pPr>
            <w:r w:rsidRPr="008A7C78">
              <w:t xml:space="preserve">A 2025. </w:t>
            </w:r>
            <w:r w:rsidR="004110C5" w:rsidRPr="008A7C78">
              <w:t xml:space="preserve">június </w:t>
            </w:r>
            <w:r w:rsidRPr="008A7C78">
              <w:t xml:space="preserve">hó </w:t>
            </w:r>
            <w:r w:rsidR="00E45DB8" w:rsidRPr="008A7C78">
              <w:t>1</w:t>
            </w:r>
            <w:r w:rsidR="004110C5" w:rsidRPr="008A7C78">
              <w:t>0</w:t>
            </w:r>
            <w:r w:rsidRPr="008A7C78">
              <w:t>.-i</w:t>
            </w:r>
          </w:p>
          <w:p w:rsidR="000F6FC9" w:rsidRPr="008A7C78" w:rsidRDefault="00C5314F" w:rsidP="00C5314F">
            <w:pPr>
              <w:jc w:val="both"/>
            </w:pPr>
            <w:r w:rsidRPr="008A7C78">
              <w:t>v</w:t>
            </w:r>
            <w:r w:rsidR="009E1BB7" w:rsidRPr="008A7C78">
              <w:t xml:space="preserve">árosfejlesztési és </w:t>
            </w:r>
            <w:r w:rsidRPr="008A7C78">
              <w:t>m</w:t>
            </w:r>
            <w:r w:rsidR="009E1BB7" w:rsidRPr="008A7C78">
              <w:t xml:space="preserve">űszaki </w:t>
            </w:r>
            <w:r w:rsidRPr="008A7C78">
              <w:t>b</w:t>
            </w:r>
            <w:r w:rsidR="009E1BB7" w:rsidRPr="008A7C78">
              <w:t xml:space="preserve">izottsági </w:t>
            </w:r>
            <w:r w:rsidR="000F6FC9" w:rsidRPr="008A7C78">
              <w:t>ülés</w:t>
            </w:r>
          </w:p>
          <w:p w:rsidR="000F6FC9" w:rsidRPr="008A7C78" w:rsidRDefault="000F6FC9" w:rsidP="000F6FC9">
            <w:pPr>
              <w:jc w:val="both"/>
            </w:pPr>
            <w:r w:rsidRPr="008A7C78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8A7C78" w:rsidRDefault="000F6FC9" w:rsidP="000F6FC9">
            <w:r w:rsidRPr="008A7C78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2036ED" w:rsidP="00AB32A1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8F766F" w:rsidRPr="00A21297" w:rsidRDefault="008F766F" w:rsidP="00524035">
      <w:pPr>
        <w:spacing w:before="120"/>
        <w:jc w:val="center"/>
        <w:rPr>
          <w:b/>
        </w:rPr>
      </w:pP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L</w:t>
      </w:r>
      <w:r>
        <w:rPr>
          <w:b/>
        </w:rPr>
        <w:t xml:space="preserve"> </w:t>
      </w:r>
      <w:r w:rsidRPr="00A21297">
        <w:rPr>
          <w:b/>
        </w:rPr>
        <w:t>Ő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R</w:t>
      </w:r>
      <w:r>
        <w:rPr>
          <w:b/>
        </w:rPr>
        <w:t xml:space="preserve"> </w:t>
      </w:r>
      <w:r w:rsidRPr="00A21297">
        <w:rPr>
          <w:b/>
        </w:rPr>
        <w:t>J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S</w:t>
      </w:r>
      <w:r>
        <w:rPr>
          <w:b/>
        </w:rPr>
        <w:t xml:space="preserve"> </w:t>
      </w:r>
      <w:r w:rsidRPr="00A21297">
        <w:rPr>
          <w:b/>
        </w:rPr>
        <w:t>Z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É</w:t>
      </w:r>
      <w:r>
        <w:rPr>
          <w:b/>
        </w:rPr>
        <w:t xml:space="preserve"> </w:t>
      </w:r>
      <w:r w:rsidRPr="00A21297">
        <w:rPr>
          <w:b/>
        </w:rPr>
        <w:t>S</w:t>
      </w:r>
    </w:p>
    <w:p w:rsidR="008A7C78" w:rsidRDefault="008A7C78" w:rsidP="008A7C78">
      <w:pPr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a Pávai és Gábor Áron utca csomópont forgalmi rendjével kapcsolatosan</w:t>
      </w:r>
    </w:p>
    <w:p w:rsidR="008A7C78" w:rsidRDefault="008A7C78" w:rsidP="008F766F">
      <w:pPr>
        <w:jc w:val="both"/>
        <w:rPr>
          <w:b/>
          <w:bCs/>
          <w:color w:val="000000"/>
          <w:shd w:val="clear" w:color="auto" w:fill="FFFFFF"/>
        </w:rPr>
      </w:pPr>
    </w:p>
    <w:p w:rsidR="008F766F" w:rsidRPr="00A21297" w:rsidRDefault="008F766F" w:rsidP="008F766F">
      <w:pPr>
        <w:jc w:val="both"/>
        <w:rPr>
          <w:b/>
        </w:rPr>
      </w:pPr>
      <w:r w:rsidRPr="00A21297">
        <w:rPr>
          <w:b/>
        </w:rPr>
        <w:t>Tisztelt Bizottság!</w:t>
      </w:r>
    </w:p>
    <w:p w:rsidR="008F766F" w:rsidRPr="00A21297" w:rsidRDefault="008F766F" w:rsidP="008F766F">
      <w:pPr>
        <w:jc w:val="both"/>
        <w:rPr>
          <w:b/>
        </w:rPr>
      </w:pPr>
    </w:p>
    <w:p w:rsidR="005431CF" w:rsidRDefault="005431CF" w:rsidP="008F766F">
      <w:pPr>
        <w:jc w:val="both"/>
      </w:pPr>
      <w:r>
        <w:t xml:space="preserve">Jónás Kálmán </w:t>
      </w:r>
      <w:r w:rsidR="008F766F">
        <w:t>képviselő úr</w:t>
      </w:r>
      <w:r w:rsidR="002A0A1D">
        <w:t xml:space="preserve"> </w:t>
      </w:r>
      <w:r w:rsidR="008F766F">
        <w:t xml:space="preserve">javaslatot tett a </w:t>
      </w:r>
      <w:r w:rsidR="004110C5">
        <w:t>P</w:t>
      </w:r>
      <w:r>
        <w:t>ávai Vajna utca – Gábor Áron utca útkereszteződésben az elsőbbségi viszonyok megváltoztatására. Álláspontját azzal indokolta, hogy a Gábor Áron utca irányából az útkereszteződés beláthatatlan.</w:t>
      </w:r>
    </w:p>
    <w:p w:rsidR="00F87338" w:rsidRDefault="00F87338" w:rsidP="008F766F">
      <w:pPr>
        <w:jc w:val="both"/>
      </w:pPr>
    </w:p>
    <w:p w:rsidR="001106F9" w:rsidRDefault="004110C5" w:rsidP="008F766F">
      <w:pPr>
        <w:jc w:val="both"/>
      </w:pPr>
      <w:r>
        <w:t xml:space="preserve">A </w:t>
      </w:r>
      <w:r w:rsidR="005431CF">
        <w:t>városban lakók közlekedése sok esetben megszokásból történik. A megszokás miatt félő hogy az elsőbbségi viszonyok megváltoztatása több baleset kialakulásához vezet</w:t>
      </w:r>
      <w:r w:rsidR="008A7C78">
        <w:t xml:space="preserve"> majd, amíg a lakosság és a rendszeresen a városba látogatók megszokják</w:t>
      </w:r>
      <w:r w:rsidR="005431CF">
        <w:t xml:space="preserve">. </w:t>
      </w:r>
      <w:r w:rsidR="001106F9">
        <w:t>Az útkereszteződés a baleseti statisztika</w:t>
      </w:r>
      <w:r w:rsidR="008A7C78">
        <w:t>i adatai</w:t>
      </w:r>
      <w:r w:rsidR="001106F9">
        <w:t xml:space="preserve"> alapján nem számít balesetveszélyes útkereszteződésnek.</w:t>
      </w:r>
      <w:r w:rsidR="005431CF">
        <w:t xml:space="preserve"> </w:t>
      </w:r>
      <w:r w:rsidR="001106F9">
        <w:t>A közelmúltban történt rolleres balesetet leszámítva (amely nem a csomópont nehezen beláthatósága miatt következett be), az utóbbi 10 évben nem történt baleset.</w:t>
      </w:r>
    </w:p>
    <w:p w:rsidR="001106F9" w:rsidRDefault="001106F9" w:rsidP="008F766F">
      <w:pPr>
        <w:jc w:val="both"/>
      </w:pPr>
      <w:r>
        <w:t>Az útkereszteződés beláthatósága valóban kedvezőtlen, ezért korábban forgalomtechnikai tükör került kihelyezésre a közlekedés biztonsága érdekében.</w:t>
      </w:r>
    </w:p>
    <w:p w:rsidR="005D1610" w:rsidRDefault="005D1610" w:rsidP="002A0A1D">
      <w:pPr>
        <w:jc w:val="both"/>
      </w:pPr>
    </w:p>
    <w:p w:rsidR="001106F9" w:rsidRDefault="001106F9" w:rsidP="002A0A1D">
      <w:pPr>
        <w:jc w:val="both"/>
      </w:pPr>
      <w:r>
        <w:t>Korábban is felmerült már az elsőbbségi viszonyok megfordításra vonatkozó javaslat ebben a csomópontban, de az</w:t>
      </w:r>
      <w:r w:rsidR="0037383F">
        <w:t>t -</w:t>
      </w:r>
      <w:r>
        <w:t xml:space="preserve"> többek között a fenti indokok alapján </w:t>
      </w:r>
      <w:r w:rsidR="0037383F">
        <w:t xml:space="preserve">- </w:t>
      </w:r>
      <w:r>
        <w:t>a Hajdúszoboszlói Rendőrkapitányság sem támogatta.</w:t>
      </w:r>
    </w:p>
    <w:p w:rsidR="0037383F" w:rsidRDefault="0037383F" w:rsidP="002A0A1D">
      <w:pPr>
        <w:jc w:val="both"/>
      </w:pPr>
    </w:p>
    <w:p w:rsidR="00D86E09" w:rsidRDefault="00D86E09" w:rsidP="002A0A1D">
      <w:pPr>
        <w:jc w:val="both"/>
      </w:pPr>
      <w:r>
        <w:t>A 2022. évben a Debre-Forg Bt. által készített forgalmi rend felülvizsgálati dokumentáció sem tartalmaz a csomópontban további beavatkozási javaslatot.</w:t>
      </w:r>
    </w:p>
    <w:p w:rsidR="00D86E09" w:rsidRPr="00D86E09" w:rsidRDefault="00D86E09" w:rsidP="002A0A1D">
      <w:pPr>
        <w:jc w:val="both"/>
      </w:pPr>
    </w:p>
    <w:p w:rsidR="001106F9" w:rsidRDefault="001106F9" w:rsidP="002A0A1D">
      <w:pPr>
        <w:jc w:val="both"/>
      </w:pPr>
      <w:r>
        <w:t>Tekintettel arra, hogy az útkereszteződésben a balesetek száma elenyésző, ezért annak forgalmi rendjét megfelelőnek ítéljük.</w:t>
      </w:r>
    </w:p>
    <w:p w:rsidR="00991C0B" w:rsidRDefault="00991C0B" w:rsidP="002A0A1D">
      <w:pPr>
        <w:jc w:val="both"/>
        <w:rPr>
          <w:rStyle w:val="highlighted"/>
          <w:iCs/>
        </w:rPr>
      </w:pPr>
    </w:p>
    <w:p w:rsidR="008F766F" w:rsidRPr="00A21297" w:rsidRDefault="008F766F" w:rsidP="00524035">
      <w:pPr>
        <w:spacing w:before="120"/>
        <w:jc w:val="both"/>
      </w:pPr>
      <w:r w:rsidRPr="00A21297">
        <w:t>Kérjük a Tisztelt Bizottságot, előterjesztés</w:t>
      </w:r>
      <w:r w:rsidR="00991C0B">
        <w:t>t</w:t>
      </w:r>
      <w:r w:rsidRPr="00A21297">
        <w:t xml:space="preserve"> megtárgyalni</w:t>
      </w:r>
      <w:r>
        <w:t>,</w:t>
      </w:r>
      <w:r w:rsidRPr="00A21297">
        <w:t xml:space="preserve"> döntését meghozni szíveskedjen.</w:t>
      </w:r>
    </w:p>
    <w:p w:rsidR="00F87338" w:rsidRDefault="00F87338" w:rsidP="008F766F">
      <w:pPr>
        <w:jc w:val="both"/>
        <w:rPr>
          <w:u w:val="single"/>
        </w:rPr>
      </w:pPr>
    </w:p>
    <w:p w:rsidR="008A7C78" w:rsidRDefault="008A7C78" w:rsidP="008F766F">
      <w:pPr>
        <w:jc w:val="both"/>
        <w:rPr>
          <w:u w:val="single"/>
        </w:rPr>
      </w:pPr>
    </w:p>
    <w:p w:rsidR="008A7C78" w:rsidRDefault="008A7C78" w:rsidP="008F766F">
      <w:pPr>
        <w:jc w:val="both"/>
        <w:rPr>
          <w:u w:val="single"/>
        </w:rPr>
      </w:pPr>
    </w:p>
    <w:p w:rsidR="008A7C78" w:rsidRDefault="008A7C78" w:rsidP="008F766F">
      <w:pPr>
        <w:jc w:val="both"/>
        <w:rPr>
          <w:u w:val="single"/>
        </w:rPr>
      </w:pPr>
    </w:p>
    <w:p w:rsidR="008A7C78" w:rsidRDefault="008A7C78" w:rsidP="008F766F">
      <w:pPr>
        <w:jc w:val="both"/>
        <w:rPr>
          <w:u w:val="single"/>
        </w:rPr>
      </w:pPr>
    </w:p>
    <w:p w:rsidR="008A7C78" w:rsidRDefault="008A7C78" w:rsidP="008F766F">
      <w:pPr>
        <w:jc w:val="both"/>
        <w:rPr>
          <w:u w:val="single"/>
        </w:rPr>
      </w:pPr>
    </w:p>
    <w:p w:rsidR="008A7C78" w:rsidRPr="00A21297" w:rsidRDefault="008A7C78" w:rsidP="008F766F">
      <w:pPr>
        <w:jc w:val="both"/>
        <w:rPr>
          <w:u w:val="single"/>
        </w:rPr>
      </w:pPr>
    </w:p>
    <w:p w:rsidR="008F766F" w:rsidRPr="00A21297" w:rsidRDefault="008F766F" w:rsidP="008F766F">
      <w:pPr>
        <w:jc w:val="both"/>
        <w:rPr>
          <w:b/>
        </w:rPr>
      </w:pPr>
      <w:r w:rsidRPr="00A21297">
        <w:rPr>
          <w:b/>
          <w:u w:val="single"/>
        </w:rPr>
        <w:t>Határozati javaslat:</w:t>
      </w:r>
    </w:p>
    <w:p w:rsidR="008F766F" w:rsidRPr="00A21297" w:rsidRDefault="008F766F" w:rsidP="008F766F">
      <w:pPr>
        <w:jc w:val="both"/>
        <w:rPr>
          <w:b/>
        </w:rPr>
      </w:pPr>
    </w:p>
    <w:p w:rsidR="008F766F" w:rsidRPr="00A21297" w:rsidRDefault="008F766F" w:rsidP="008F766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8F766F" w:rsidRPr="00A21297" w:rsidRDefault="008F766F" w:rsidP="008F766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 xml:space="preserve"> …/202</w:t>
      </w:r>
      <w:r w:rsidR="00CD7AF2">
        <w:rPr>
          <w:rFonts w:ascii="Times New Roman" w:hAnsi="Times New Roman"/>
          <w:b/>
          <w:i/>
          <w:sz w:val="24"/>
          <w:szCs w:val="24"/>
        </w:rPr>
        <w:t>5</w:t>
      </w:r>
      <w:r w:rsidRPr="00A21297">
        <w:rPr>
          <w:rFonts w:ascii="Times New Roman" w:hAnsi="Times New Roman"/>
          <w:b/>
          <w:i/>
          <w:sz w:val="24"/>
          <w:szCs w:val="24"/>
        </w:rPr>
        <w:t>. (</w:t>
      </w:r>
      <w:r w:rsidR="00CD7AF2">
        <w:rPr>
          <w:rFonts w:ascii="Times New Roman" w:hAnsi="Times New Roman"/>
          <w:b/>
          <w:i/>
          <w:sz w:val="24"/>
          <w:szCs w:val="24"/>
        </w:rPr>
        <w:t>V</w:t>
      </w:r>
      <w:r w:rsidR="00DF1E14">
        <w:rPr>
          <w:rFonts w:ascii="Times New Roman" w:hAnsi="Times New Roman"/>
          <w:b/>
          <w:i/>
          <w:sz w:val="24"/>
          <w:szCs w:val="24"/>
        </w:rPr>
        <w:t>I</w:t>
      </w:r>
      <w:r w:rsidRPr="00A2129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="00DF1E14">
        <w:rPr>
          <w:rFonts w:ascii="Times New Roman" w:hAnsi="Times New Roman"/>
          <w:b/>
          <w:i/>
          <w:sz w:val="24"/>
          <w:szCs w:val="24"/>
        </w:rPr>
        <w:t>0</w:t>
      </w:r>
      <w:r w:rsidRPr="00A21297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8F766F" w:rsidRPr="00A21297" w:rsidRDefault="008F766F" w:rsidP="008F766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F766F" w:rsidRPr="00F87338" w:rsidRDefault="008F766F" w:rsidP="008F766F">
      <w:pPr>
        <w:jc w:val="both"/>
        <w:rPr>
          <w:b/>
          <w:i/>
        </w:rPr>
      </w:pPr>
      <w:r w:rsidRPr="00CE73B3">
        <w:rPr>
          <w:b/>
          <w:i/>
        </w:rPr>
        <w:t>Hajdúszoboszló Város Önkormányzatának Városfejlesztési és Műszaki Bizottsága</w:t>
      </w:r>
      <w:r w:rsidR="008A7C78">
        <w:rPr>
          <w:b/>
          <w:i/>
        </w:rPr>
        <w:t xml:space="preserve"> nem</w:t>
      </w:r>
      <w:r w:rsidRPr="00CE73B3">
        <w:rPr>
          <w:b/>
          <w:i/>
        </w:rPr>
        <w:t xml:space="preserve"> </w:t>
      </w:r>
      <w:r w:rsidRPr="00F87338">
        <w:rPr>
          <w:b/>
          <w:i/>
        </w:rPr>
        <w:t xml:space="preserve">támogatja </w:t>
      </w:r>
      <w:r w:rsidR="00F87338" w:rsidRPr="00F87338">
        <w:rPr>
          <w:b/>
          <w:i/>
        </w:rPr>
        <w:t xml:space="preserve">a </w:t>
      </w:r>
      <w:r w:rsidR="001106F9">
        <w:rPr>
          <w:b/>
          <w:i/>
        </w:rPr>
        <w:t xml:space="preserve">Gábor Áron utca – Pávai Vajna utca útkereszteződésben az elsőbbségi viszonyok </w:t>
      </w:r>
      <w:r w:rsidR="008A7C78">
        <w:rPr>
          <w:b/>
          <w:i/>
        </w:rPr>
        <w:t>megfordítását</w:t>
      </w:r>
      <w:r w:rsidR="00403392">
        <w:rPr>
          <w:b/>
          <w:i/>
        </w:rPr>
        <w:t>.</w:t>
      </w:r>
      <w:r w:rsidR="00DF1E14">
        <w:rPr>
          <w:b/>
          <w:i/>
        </w:rPr>
        <w:t xml:space="preserve"> </w:t>
      </w:r>
    </w:p>
    <w:p w:rsidR="008F766F" w:rsidRPr="00AB3DC3" w:rsidRDefault="008F766F" w:rsidP="00524035">
      <w:pPr>
        <w:spacing w:before="120"/>
        <w:jc w:val="both"/>
        <w:rPr>
          <w:b/>
          <w:i/>
        </w:rPr>
      </w:pPr>
      <w:r w:rsidRPr="00A21297">
        <w:rPr>
          <w:b/>
          <w:i/>
          <w:u w:val="single"/>
        </w:rPr>
        <w:t>Felelős</w:t>
      </w:r>
      <w:r w:rsidRPr="00A21297">
        <w:rPr>
          <w:b/>
          <w:i/>
        </w:rPr>
        <w:t xml:space="preserve">: </w:t>
      </w:r>
      <w:r>
        <w:rPr>
          <w:b/>
          <w:i/>
        </w:rPr>
        <w:t>J</w:t>
      </w:r>
      <w:r w:rsidRPr="00A21297">
        <w:rPr>
          <w:b/>
          <w:i/>
        </w:rPr>
        <w:t>egyző</w:t>
      </w:r>
    </w:p>
    <w:p w:rsidR="008F766F" w:rsidRDefault="008F766F" w:rsidP="008F766F">
      <w:pPr>
        <w:jc w:val="both"/>
        <w:rPr>
          <w:b/>
          <w:i/>
        </w:rPr>
      </w:pPr>
      <w:r w:rsidRPr="00A21297">
        <w:rPr>
          <w:b/>
          <w:i/>
          <w:u w:val="single"/>
        </w:rPr>
        <w:t>Határidő</w:t>
      </w:r>
      <w:r w:rsidRPr="00A21297">
        <w:rPr>
          <w:b/>
          <w:i/>
        </w:rPr>
        <w:t xml:space="preserve">: </w:t>
      </w:r>
      <w:r w:rsidR="00403392">
        <w:rPr>
          <w:b/>
          <w:i/>
        </w:rPr>
        <w:t>azonnal”</w:t>
      </w:r>
    </w:p>
    <w:p w:rsidR="00CD7AF2" w:rsidRDefault="00CD7AF2" w:rsidP="008F766F">
      <w:pPr>
        <w:jc w:val="both"/>
        <w:rPr>
          <w:b/>
          <w:i/>
        </w:rPr>
      </w:pPr>
    </w:p>
    <w:p w:rsidR="002036ED" w:rsidRDefault="002036ED" w:rsidP="002036ED">
      <w:pPr>
        <w:jc w:val="both"/>
      </w:pPr>
      <w:r w:rsidRPr="009E1BB7">
        <w:t xml:space="preserve">Hajdúszoboszló, </w:t>
      </w:r>
      <w:r w:rsidR="008A7C78">
        <w:t>2025. június 5.</w:t>
      </w:r>
    </w:p>
    <w:p w:rsidR="00871362" w:rsidRPr="009E1BB7" w:rsidRDefault="00871362" w:rsidP="002036ED">
      <w:pPr>
        <w:jc w:val="both"/>
      </w:pPr>
    </w:p>
    <w:p w:rsidR="002036ED" w:rsidRPr="009E1BB7" w:rsidRDefault="002036ED" w:rsidP="002036ED"/>
    <w:p w:rsidR="002036ED" w:rsidRPr="00FE5E50" w:rsidRDefault="002036ED" w:rsidP="002036ED">
      <w:pPr>
        <w:tabs>
          <w:tab w:val="center" w:pos="6237"/>
        </w:tabs>
        <w:jc w:val="center"/>
      </w:pPr>
      <w:r w:rsidRPr="00FE5E50">
        <w:t>Szilágyiné Pál Gyöngyi</w:t>
      </w:r>
    </w:p>
    <w:p w:rsidR="002036ED" w:rsidRPr="009E1BB7" w:rsidRDefault="002036ED" w:rsidP="002036ED">
      <w:pPr>
        <w:tabs>
          <w:tab w:val="center" w:pos="6237"/>
        </w:tabs>
        <w:jc w:val="center"/>
      </w:pPr>
      <w:r w:rsidRPr="009E1BB7">
        <w:t>városfejlesztési és városüzemeltetési</w:t>
      </w:r>
    </w:p>
    <w:p w:rsidR="00D60632" w:rsidRPr="004335C3" w:rsidRDefault="002036ED" w:rsidP="002036ED">
      <w:pPr>
        <w:tabs>
          <w:tab w:val="center" w:pos="6237"/>
        </w:tabs>
        <w:jc w:val="center"/>
      </w:pPr>
      <w:r w:rsidRPr="009E1BB7">
        <w:t>osztályvezető</w:t>
      </w:r>
    </w:p>
    <w:sectPr w:rsidR="00D60632" w:rsidRPr="004335C3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279" w:rsidRDefault="00495279">
      <w:r>
        <w:separator/>
      </w:r>
    </w:p>
  </w:endnote>
  <w:endnote w:type="continuationSeparator" w:id="0">
    <w:p w:rsidR="00495279" w:rsidRDefault="0049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AC7">
          <w:rPr>
            <w:noProof/>
          </w:rPr>
          <w:t>2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279" w:rsidRDefault="00495279">
      <w:r>
        <w:separator/>
      </w:r>
    </w:p>
  </w:footnote>
  <w:footnote w:type="continuationSeparator" w:id="0">
    <w:p w:rsidR="00495279" w:rsidRDefault="00495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2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1"/>
  </w:num>
  <w:num w:numId="21">
    <w:abstractNumId w:val="5"/>
  </w:num>
  <w:num w:numId="2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06F9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10F7E"/>
    <w:rsid w:val="002118AE"/>
    <w:rsid w:val="002140CE"/>
    <w:rsid w:val="00215E43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83F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03392"/>
    <w:rsid w:val="004110C5"/>
    <w:rsid w:val="0041140F"/>
    <w:rsid w:val="00411718"/>
    <w:rsid w:val="0041247F"/>
    <w:rsid w:val="00413C9C"/>
    <w:rsid w:val="00416683"/>
    <w:rsid w:val="00420872"/>
    <w:rsid w:val="00420AC7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3BD1"/>
    <w:rsid w:val="0049255B"/>
    <w:rsid w:val="00492A47"/>
    <w:rsid w:val="00495148"/>
    <w:rsid w:val="00495279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00D"/>
    <w:rsid w:val="00540F84"/>
    <w:rsid w:val="00541360"/>
    <w:rsid w:val="00541860"/>
    <w:rsid w:val="00541A6E"/>
    <w:rsid w:val="005431CF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85BA7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A7C78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1C0B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269B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41A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6E09"/>
    <w:rsid w:val="00D944B6"/>
    <w:rsid w:val="00D946DB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27EE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46989"/>
    <w:rsid w:val="00F52A01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ED1AC-2615-4EDD-8793-430CBBCA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Dihen Irén</cp:lastModifiedBy>
  <cp:revision>2</cp:revision>
  <cp:lastPrinted>2024-09-12T13:36:00Z</cp:lastPrinted>
  <dcterms:created xsi:type="dcterms:W3CDTF">2025-06-06T09:11:00Z</dcterms:created>
  <dcterms:modified xsi:type="dcterms:W3CDTF">2025-06-06T09:11:00Z</dcterms:modified>
</cp:coreProperties>
</file>